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BD" w:rsidRDefault="002D50BD" w:rsidP="002D5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0BD">
        <w:rPr>
          <w:rFonts w:ascii="Times New Roman" w:hAnsi="Times New Roman" w:cs="Times New Roman"/>
          <w:b/>
          <w:sz w:val="28"/>
          <w:szCs w:val="28"/>
        </w:rPr>
        <w:t>Создание условий для формирования у дошкольников устойчивых навыков безопасного поведения в быту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2D50BD" w:rsidRPr="002D50BD" w:rsidRDefault="002D50BD" w:rsidP="002D50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Герман М.М.</w:t>
      </w:r>
    </w:p>
    <w:p w:rsidR="002D50BD" w:rsidRDefault="002D50BD" w:rsidP="002D50BD">
      <w:pPr>
        <w:jc w:val="right"/>
      </w:pP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>Развитие ребёнка происходит в различных образовательных областях. В соответствии с Федеральным Государственным образовательным стандартом дошкольного образования образовательная область социально-коммуникативное развитие направлено на формирование основ безопасного поведения в быту, социуме и природе.</w:t>
      </w:r>
    </w:p>
    <w:p w:rsid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 xml:space="preserve">Само понятие «безопасность» подтверждает важность и необходимость проведения работы по формированию безопасного поведения в быту. </w:t>
      </w:r>
    </w:p>
    <w:p w:rsidR="001F7A66" w:rsidRPr="001F7A66" w:rsidRDefault="001F7A66" w:rsidP="005260F4">
      <w:pPr>
        <w:spacing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1F7A66">
        <w:rPr>
          <w:rFonts w:ascii="Times New Roman" w:hAnsi="Times New Roman" w:cs="Times New Roman"/>
          <w:color w:val="FF0000"/>
          <w:sz w:val="32"/>
          <w:szCs w:val="32"/>
        </w:rPr>
        <w:t>-----------------------------------слайд цели и задачи-------------------------</w:t>
      </w:r>
    </w:p>
    <w:p w:rsidR="005260F4" w:rsidRPr="005260F4" w:rsidRDefault="00315B8B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Целью работы является</w:t>
      </w:r>
      <w:r w:rsidR="005260F4" w:rsidRPr="005260F4">
        <w:rPr>
          <w:rFonts w:ascii="Times New Roman" w:hAnsi="Times New Roman" w:cs="Times New Roman"/>
          <w:sz w:val="32"/>
          <w:szCs w:val="32"/>
        </w:rPr>
        <w:t xml:space="preserve"> создание условий для формирования основы безопасного поведения дошкольников.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 xml:space="preserve">Определила задачи 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>1Формировать представления об опасных для человека ситуациях в быту и способах правильного поведения.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 xml:space="preserve">2. Формировать навыки осторожного обращения с электроприборами 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>3 расширять представления о причинах и последствиях неосторожного обращения с огнем;</w:t>
      </w:r>
    </w:p>
    <w:p w:rsid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 xml:space="preserve">4. знакомить детей с </w:t>
      </w:r>
      <w:r w:rsidR="00185617">
        <w:rPr>
          <w:rFonts w:ascii="Times New Roman" w:hAnsi="Times New Roman" w:cs="Times New Roman"/>
          <w:sz w:val="32"/>
          <w:szCs w:val="32"/>
        </w:rPr>
        <w:t>правилами дорожного движения</w:t>
      </w:r>
      <w:r w:rsidRPr="005260F4">
        <w:rPr>
          <w:rFonts w:ascii="Times New Roman" w:hAnsi="Times New Roman" w:cs="Times New Roman"/>
          <w:sz w:val="32"/>
          <w:szCs w:val="32"/>
        </w:rPr>
        <w:t>.</w:t>
      </w:r>
    </w:p>
    <w:p w:rsidR="001F7A66" w:rsidRPr="001F7A66" w:rsidRDefault="001F7A66" w:rsidP="005260F4">
      <w:pPr>
        <w:spacing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1F7A66">
        <w:rPr>
          <w:rFonts w:ascii="Times New Roman" w:hAnsi="Times New Roman" w:cs="Times New Roman"/>
          <w:color w:val="FF0000"/>
          <w:sz w:val="32"/>
          <w:szCs w:val="32"/>
        </w:rPr>
        <w:lastRenderedPageBreak/>
        <w:t>-------------------------слайд принципы-------------------------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 xml:space="preserve">В соответствии с требованиями Федерального Государственного образовательного стандарта </w:t>
      </w:r>
      <w:proofErr w:type="spellStart"/>
      <w:r w:rsidRPr="005260F4">
        <w:rPr>
          <w:rFonts w:ascii="Times New Roman" w:hAnsi="Times New Roman" w:cs="Times New Roman"/>
          <w:sz w:val="32"/>
          <w:szCs w:val="32"/>
        </w:rPr>
        <w:t>реализуюя</w:t>
      </w:r>
      <w:proofErr w:type="spellEnd"/>
      <w:r w:rsidRPr="005260F4">
        <w:rPr>
          <w:rFonts w:ascii="Times New Roman" w:hAnsi="Times New Roman" w:cs="Times New Roman"/>
          <w:sz w:val="32"/>
          <w:szCs w:val="32"/>
        </w:rPr>
        <w:t xml:space="preserve"> принципы: доступности, безопасности, вариативности, содержательной насыщенности, </w:t>
      </w:r>
      <w:proofErr w:type="spellStart"/>
      <w:r w:rsidRPr="005260F4">
        <w:rPr>
          <w:rFonts w:ascii="Times New Roman" w:hAnsi="Times New Roman" w:cs="Times New Roman"/>
          <w:sz w:val="32"/>
          <w:szCs w:val="32"/>
        </w:rPr>
        <w:t>трансформируемости</w:t>
      </w:r>
      <w:proofErr w:type="spellEnd"/>
      <w:r w:rsidRPr="005260F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260F4">
        <w:rPr>
          <w:rFonts w:ascii="Times New Roman" w:hAnsi="Times New Roman" w:cs="Times New Roman"/>
          <w:sz w:val="32"/>
          <w:szCs w:val="32"/>
        </w:rPr>
        <w:t>полифункциональности</w:t>
      </w:r>
      <w:proofErr w:type="spellEnd"/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>Свою работу я начала с создания условий для ознакомления детей с основами безопасного поведения в быту: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>• оборудовала предметно-пространственную развивающую  среду.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 xml:space="preserve">Игровое пространство оснащено элементами, стимулирующими познавательную активность дошкольника. </w:t>
      </w:r>
    </w:p>
    <w:p w:rsidR="005260F4" w:rsidRPr="001F7A66" w:rsidRDefault="001F7A66" w:rsidP="005260F4">
      <w:pPr>
        <w:spacing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1F7A66">
        <w:rPr>
          <w:rFonts w:ascii="Times New Roman" w:hAnsi="Times New Roman" w:cs="Times New Roman"/>
          <w:color w:val="FF0000"/>
          <w:sz w:val="32"/>
          <w:szCs w:val="32"/>
        </w:rPr>
        <w:t>-----------------------------СЛАЙД КУХНЯ»-----------------------</w:t>
      </w:r>
    </w:p>
    <w:p w:rsidR="005260F4" w:rsidRDefault="005260F4" w:rsidP="00C4010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 xml:space="preserve">Для формирования навыков безопасного обращения с электроприборами </w:t>
      </w:r>
      <w:r w:rsidR="00C40106">
        <w:rPr>
          <w:rFonts w:ascii="Times New Roman" w:hAnsi="Times New Roman" w:cs="Times New Roman"/>
          <w:sz w:val="32"/>
          <w:szCs w:val="32"/>
        </w:rPr>
        <w:t>мы создали центр дом</w:t>
      </w:r>
      <w:r w:rsidRPr="005260F4">
        <w:rPr>
          <w:rFonts w:ascii="Times New Roman" w:hAnsi="Times New Roman" w:cs="Times New Roman"/>
          <w:sz w:val="32"/>
          <w:szCs w:val="32"/>
        </w:rPr>
        <w:t>. В ежедневной игре дети запоминают такие необходимые правила</w:t>
      </w:r>
      <w:proofErr w:type="gramStart"/>
      <w:r w:rsidRPr="005260F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260F4">
        <w:rPr>
          <w:rFonts w:ascii="Times New Roman" w:hAnsi="Times New Roman" w:cs="Times New Roman"/>
          <w:sz w:val="32"/>
          <w:szCs w:val="32"/>
        </w:rPr>
        <w:t>как пользоваться прихваткой, ставить чайник на плиту носиком от себя, чтобы не обжечься. Поворачивать сковородку ручкой от края</w:t>
      </w:r>
      <w:proofErr w:type="gramStart"/>
      <w:r w:rsidRPr="005260F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260F4">
        <w:rPr>
          <w:rFonts w:ascii="Times New Roman" w:hAnsi="Times New Roman" w:cs="Times New Roman"/>
          <w:sz w:val="32"/>
          <w:szCs w:val="32"/>
        </w:rPr>
        <w:t>чтобы малыш не опрокинул на себя. Дети очень хорошо вживаются в роль</w:t>
      </w:r>
      <w:proofErr w:type="gramStart"/>
      <w:r w:rsidRPr="005260F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260F4">
        <w:rPr>
          <w:rFonts w:ascii="Times New Roman" w:hAnsi="Times New Roman" w:cs="Times New Roman"/>
          <w:sz w:val="32"/>
          <w:szCs w:val="32"/>
        </w:rPr>
        <w:t xml:space="preserve">поэтому после того как убраны игрушки по местам  нами периодически задается вопрос отключили ли они утюг или плиту. </w:t>
      </w:r>
    </w:p>
    <w:p w:rsidR="001F7A66" w:rsidRPr="005260F4" w:rsidRDefault="001F7A66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------------------------СЛАЙД ПОЖАРНЫЙ---------------------</w:t>
      </w:r>
    </w:p>
    <w:p w:rsidR="00923072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 xml:space="preserve">Особую опасность в быту представляют собой возгорания, связанные с играми детей со спичками и открытым огнем. Во </w:t>
      </w:r>
      <w:r w:rsidRPr="005260F4">
        <w:rPr>
          <w:rFonts w:ascii="Times New Roman" w:hAnsi="Times New Roman" w:cs="Times New Roman"/>
          <w:sz w:val="32"/>
          <w:szCs w:val="32"/>
        </w:rPr>
        <w:lastRenderedPageBreak/>
        <w:t xml:space="preserve">избежание создания детьми  пожароопасных ситуаций в группе функционирует центр пожарной безопасности. Где дети осваивают правила поведения при пожаре. И моделируют способы </w:t>
      </w:r>
      <w:proofErr w:type="spellStart"/>
      <w:r w:rsidRPr="005260F4">
        <w:rPr>
          <w:rFonts w:ascii="Times New Roman" w:hAnsi="Times New Roman" w:cs="Times New Roman"/>
          <w:sz w:val="32"/>
          <w:szCs w:val="32"/>
        </w:rPr>
        <w:t>избе</w:t>
      </w:r>
      <w:r w:rsidR="001F7A66">
        <w:rPr>
          <w:rFonts w:ascii="Times New Roman" w:hAnsi="Times New Roman" w:cs="Times New Roman"/>
          <w:sz w:val="32"/>
          <w:szCs w:val="32"/>
        </w:rPr>
        <w:t>Г</w:t>
      </w:r>
      <w:r w:rsidRPr="005260F4">
        <w:rPr>
          <w:rFonts w:ascii="Times New Roman" w:hAnsi="Times New Roman" w:cs="Times New Roman"/>
          <w:sz w:val="32"/>
          <w:szCs w:val="32"/>
        </w:rPr>
        <w:t>ания</w:t>
      </w:r>
      <w:proofErr w:type="spellEnd"/>
      <w:r w:rsidRPr="005260F4">
        <w:rPr>
          <w:rFonts w:ascii="Times New Roman" w:hAnsi="Times New Roman" w:cs="Times New Roman"/>
          <w:sz w:val="32"/>
          <w:szCs w:val="32"/>
        </w:rPr>
        <w:t xml:space="preserve"> чрезвычайных ситуаций.</w:t>
      </w:r>
    </w:p>
    <w:p w:rsidR="00923072" w:rsidRDefault="00923072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-----------ПДД-----------------</w:t>
      </w:r>
    </w:p>
    <w:p w:rsidR="001F7A66" w:rsidRPr="00C40106" w:rsidRDefault="00923072" w:rsidP="005260F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центре безопасности дорожного движения нашей группы есть всё необходимое для усвоения детьми правил дорожного движения: макет светофора, жезлы, дорожные знак</w:t>
      </w:r>
      <w:r w:rsidRPr="00C4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машинки; дидактические игры</w:t>
      </w:r>
      <w:r w:rsidRPr="00C4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наглядно-дидакти</w:t>
      </w:r>
      <w:r w:rsidRPr="00C4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ческий материал.</w:t>
      </w:r>
    </w:p>
    <w:p w:rsidR="00923072" w:rsidRDefault="00923072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F7A66" w:rsidRPr="005260F4" w:rsidRDefault="001F7A66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 СЛАЙД ТЕАТР---------------------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 xml:space="preserve">В группе созданы условия для театрально-игровой деятельности детей: разнообразные виды театра. Обыгрываемые детьми сказки обсуждаются, рассматривается действия сказочных персонажей, как правильно себя вести в сложных ситуациях, если тебя дразнят, и стоит ли доверять добренькой тёте? Задача Сказочных" инструкций по технике безопасности" </w:t>
      </w:r>
      <w:proofErr w:type="gramStart"/>
      <w:r w:rsidRPr="005260F4">
        <w:rPr>
          <w:rFonts w:ascii="Times New Roman" w:hAnsi="Times New Roman" w:cs="Times New Roman"/>
          <w:sz w:val="32"/>
          <w:szCs w:val="32"/>
        </w:rPr>
        <w:t>–н</w:t>
      </w:r>
      <w:proofErr w:type="gramEnd"/>
      <w:r w:rsidRPr="005260F4">
        <w:rPr>
          <w:rFonts w:ascii="Times New Roman" w:hAnsi="Times New Roman" w:cs="Times New Roman"/>
          <w:sz w:val="32"/>
          <w:szCs w:val="32"/>
        </w:rPr>
        <w:t>атолкнуть ребенка  на мысль о переносе сказочных "спасительных" приёмов в повседневную жизнь .</w:t>
      </w:r>
    </w:p>
    <w:p w:rsidR="005260F4" w:rsidRPr="005260F4" w:rsidRDefault="001F7A66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-------------------МЕТОД БЕСЕД-----------------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>При ознакомлении детей с основами безопасного поведения в быту применяю: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lastRenderedPageBreak/>
        <w:t>- метод бесед с  рассматриванием иллюстраций («Дом – машина для жилья», «Огонь – наш друг», «Как люди овладели огнём», «Как избежать пожара», «Почему окно может быть опасно?», «Таблетки – это не конфетки», «Скорая помощь», «Как вызвать милицию?», «О правилах безопасного поведения возле ёлки»);</w:t>
      </w:r>
    </w:p>
    <w:p w:rsidR="005260F4" w:rsidRPr="005260F4" w:rsidRDefault="001F7A66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------------------------МЕТОД МОДЕЛИРОВНИЯ-------------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>Применяю в работе метод моделирования ситуаций, что позволяет ребенку применить полученные знания на деле и развивает мышление, воображение и готовит ребенка к умению выбраться из экстремальных ситуаций в жизни.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260F4">
        <w:rPr>
          <w:rFonts w:ascii="Times New Roman" w:hAnsi="Times New Roman" w:cs="Times New Roman"/>
          <w:sz w:val="32"/>
          <w:szCs w:val="32"/>
        </w:rPr>
        <w:t>- игры - тренинги, «Пожарная тревога»,  «Плохо воспитателю – что делать?», «Мы – спасатели», «Как вызвать пожарных, скорую помощь, милицию?»</w:t>
      </w:r>
      <w:proofErr w:type="gramEnd"/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>- имитирование действий с бытовыми объектами и моделирования возможных угрожающих ситуаций обращения с ними;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>Для формирования у детей правил поведения с незнакомыми людьми и предметами проводились беседы.</w:t>
      </w:r>
      <w:proofErr w:type="gramStart"/>
      <w:r w:rsidRPr="005260F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260F4">
        <w:rPr>
          <w:rFonts w:ascii="Times New Roman" w:hAnsi="Times New Roman" w:cs="Times New Roman"/>
          <w:sz w:val="32"/>
          <w:szCs w:val="32"/>
        </w:rPr>
        <w:t xml:space="preserve">просмотры мультфильмов, </w:t>
      </w:r>
    </w:p>
    <w:p w:rsid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 xml:space="preserve">Однако безопасность это не просто сумма усвоенных </w:t>
      </w:r>
      <w:proofErr w:type="spellStart"/>
      <w:r w:rsidRPr="005260F4">
        <w:rPr>
          <w:rFonts w:ascii="Times New Roman" w:hAnsi="Times New Roman" w:cs="Times New Roman"/>
          <w:sz w:val="32"/>
          <w:szCs w:val="32"/>
        </w:rPr>
        <w:t>знаний</w:t>
      </w:r>
      <w:proofErr w:type="gramStart"/>
      <w:r w:rsidRPr="005260F4">
        <w:rPr>
          <w:rFonts w:ascii="Times New Roman" w:hAnsi="Times New Roman" w:cs="Times New Roman"/>
          <w:sz w:val="32"/>
          <w:szCs w:val="32"/>
        </w:rPr>
        <w:t>,а</w:t>
      </w:r>
      <w:proofErr w:type="spellEnd"/>
      <w:proofErr w:type="gramEnd"/>
      <w:r w:rsidRPr="005260F4">
        <w:rPr>
          <w:rFonts w:ascii="Times New Roman" w:hAnsi="Times New Roman" w:cs="Times New Roman"/>
          <w:sz w:val="32"/>
          <w:szCs w:val="32"/>
        </w:rPr>
        <w:t xml:space="preserve"> стиль жизни. Дети могут  оказаться в неожиданной ситуации на улице и дома.</w:t>
      </w:r>
    </w:p>
    <w:p w:rsidR="001F7A66" w:rsidRPr="005260F4" w:rsidRDefault="001F7A66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=============ЭКСПЕРИМЕНТИРОВАНИЕ======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lastRenderedPageBreak/>
        <w:t>Для формировании способности самостоятельно делать выводы использую метод экспериментирования</w:t>
      </w:r>
      <w:proofErr w:type="gramStart"/>
      <w:r w:rsidRPr="005260F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5260F4">
        <w:rPr>
          <w:rFonts w:ascii="Times New Roman" w:hAnsi="Times New Roman" w:cs="Times New Roman"/>
          <w:sz w:val="32"/>
          <w:szCs w:val="32"/>
        </w:rPr>
        <w:t>Эксперименты проводимые в игровой форме повышают качество усвоения познавательного материала и способствуют закреплению его.</w:t>
      </w:r>
    </w:p>
    <w:p w:rsid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260F4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5260F4">
        <w:rPr>
          <w:rFonts w:ascii="Times New Roman" w:hAnsi="Times New Roman" w:cs="Times New Roman"/>
          <w:sz w:val="32"/>
          <w:szCs w:val="32"/>
        </w:rPr>
        <w:t xml:space="preserve"> игры-эксперименты  «Что мы знаем о вещах», «Раз, два, три, что опасно – найди. « Почему игрушка не работает»</w:t>
      </w:r>
    </w:p>
    <w:p w:rsidR="001F7A66" w:rsidRPr="005260F4" w:rsidRDefault="001F7A66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==================СЛАЙД НОД=======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 xml:space="preserve">Большое внимание  правилам безопасности жизнедеятельности также уделяется и в НОД. Лепка, аппликация, изобразительная деятельность. Перед каждым НОД  в нашей группе является обязательным  напоминание правил безопасного использования, ножниц, клея, кисточки, карандашей, красок и </w:t>
      </w:r>
      <w:proofErr w:type="spellStart"/>
      <w:proofErr w:type="gramStart"/>
      <w:r w:rsidRPr="005260F4">
        <w:rPr>
          <w:rFonts w:ascii="Times New Roman" w:hAnsi="Times New Roman" w:cs="Times New Roman"/>
          <w:sz w:val="32"/>
          <w:szCs w:val="32"/>
        </w:rPr>
        <w:t>др</w:t>
      </w:r>
      <w:proofErr w:type="spellEnd"/>
      <w:proofErr w:type="gramEnd"/>
      <w:r w:rsidRPr="005260F4">
        <w:rPr>
          <w:rFonts w:ascii="Times New Roman" w:hAnsi="Times New Roman" w:cs="Times New Roman"/>
          <w:sz w:val="32"/>
          <w:szCs w:val="32"/>
        </w:rPr>
        <w:t xml:space="preserve"> Что позволяет избежать травматизма на занятиях. Для напоминания правил используются любимые детям </w:t>
      </w:r>
      <w:proofErr w:type="spellStart"/>
      <w:r w:rsidRPr="005260F4">
        <w:rPr>
          <w:rFonts w:ascii="Times New Roman" w:hAnsi="Times New Roman" w:cs="Times New Roman"/>
          <w:sz w:val="32"/>
          <w:szCs w:val="32"/>
        </w:rPr>
        <w:t>мнемотаблицы</w:t>
      </w:r>
      <w:proofErr w:type="spellEnd"/>
      <w:r w:rsidRPr="005260F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 xml:space="preserve">Не менее важным является главное правило поведения за столом « Когда я ем я глух и </w:t>
      </w:r>
      <w:proofErr w:type="gramStart"/>
      <w:r w:rsidRPr="005260F4">
        <w:rPr>
          <w:rFonts w:ascii="Times New Roman" w:hAnsi="Times New Roman" w:cs="Times New Roman"/>
          <w:sz w:val="32"/>
          <w:szCs w:val="32"/>
        </w:rPr>
        <w:t>нем</w:t>
      </w:r>
      <w:proofErr w:type="gramEnd"/>
      <w:r w:rsidRPr="005260F4">
        <w:rPr>
          <w:rFonts w:ascii="Times New Roman" w:hAnsi="Times New Roman" w:cs="Times New Roman"/>
          <w:sz w:val="32"/>
          <w:szCs w:val="32"/>
        </w:rPr>
        <w:t>».</w:t>
      </w:r>
    </w:p>
    <w:p w:rsidR="00C40106" w:rsidRDefault="00C40106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 xml:space="preserve">Без внимания не остается </w:t>
      </w:r>
      <w:r w:rsidR="004076FC">
        <w:rPr>
          <w:rFonts w:ascii="Times New Roman" w:hAnsi="Times New Roman" w:cs="Times New Roman"/>
          <w:sz w:val="32"/>
          <w:szCs w:val="32"/>
        </w:rPr>
        <w:t>бе</w:t>
      </w:r>
      <w:r w:rsidRPr="005260F4">
        <w:rPr>
          <w:rFonts w:ascii="Times New Roman" w:hAnsi="Times New Roman" w:cs="Times New Roman"/>
          <w:sz w:val="32"/>
          <w:szCs w:val="32"/>
        </w:rPr>
        <w:t>зопасность в таком режимном моменте как прогулка. Правила поведения на прогулках в зимний и летний период</w:t>
      </w:r>
      <w:proofErr w:type="gramStart"/>
      <w:r w:rsidRPr="005260F4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5260F4">
        <w:rPr>
          <w:rFonts w:ascii="Times New Roman" w:hAnsi="Times New Roman" w:cs="Times New Roman"/>
          <w:sz w:val="32"/>
          <w:szCs w:val="32"/>
        </w:rPr>
        <w:t xml:space="preserve"> игры с песком, гололед, рыхлый снег, качели, сосульки, не ешь снег( как показала практика дети лучше усваивают такие правила опытным путем. С этой целью в группе проводятся   опыты</w:t>
      </w:r>
    </w:p>
    <w:p w:rsidR="00C40106" w:rsidRPr="005260F4" w:rsidRDefault="00C40106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lastRenderedPageBreak/>
        <w:t>В деле решения вопроса безопасности в семье и детском саду учитывался принцип единства требований.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>Я стараюсь добиться от родителей понимания того, что нельзя требовать от ребенка выполнения какого-либо правила поведения, если они сами не всегда ему следуют. Их особая родительская ответственность заключается в том, чтобы дома было как можно меньше опасных ситуаций.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260F4">
        <w:rPr>
          <w:rFonts w:ascii="Times New Roman" w:hAnsi="Times New Roman" w:cs="Times New Roman"/>
          <w:sz w:val="32"/>
          <w:szCs w:val="32"/>
        </w:rPr>
        <w:t>Работая в данном направлении с  родителями и детьми проводила следующие мероприятия</w:t>
      </w:r>
      <w:proofErr w:type="gramEnd"/>
      <w:r w:rsidRPr="005260F4">
        <w:rPr>
          <w:rFonts w:ascii="Times New Roman" w:hAnsi="Times New Roman" w:cs="Times New Roman"/>
          <w:sz w:val="32"/>
          <w:szCs w:val="32"/>
        </w:rPr>
        <w:t>: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>-в приемной группы совместно с родителями был создан уголок пожарной безопасности.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 xml:space="preserve">-Функционирует окно </w:t>
      </w:r>
      <w:proofErr w:type="spellStart"/>
      <w:r w:rsidRPr="005260F4">
        <w:rPr>
          <w:rFonts w:ascii="Times New Roman" w:hAnsi="Times New Roman" w:cs="Times New Roman"/>
          <w:sz w:val="32"/>
          <w:szCs w:val="32"/>
        </w:rPr>
        <w:t>безопасности</w:t>
      </w:r>
      <w:proofErr w:type="gramStart"/>
      <w:r w:rsidRPr="005260F4">
        <w:rPr>
          <w:rFonts w:ascii="Times New Roman" w:hAnsi="Times New Roman" w:cs="Times New Roman"/>
          <w:sz w:val="32"/>
          <w:szCs w:val="32"/>
        </w:rPr>
        <w:t>,г</w:t>
      </w:r>
      <w:proofErr w:type="gramEnd"/>
      <w:r w:rsidRPr="005260F4">
        <w:rPr>
          <w:rFonts w:ascii="Times New Roman" w:hAnsi="Times New Roman" w:cs="Times New Roman"/>
          <w:sz w:val="32"/>
          <w:szCs w:val="32"/>
        </w:rPr>
        <w:t>де</w:t>
      </w:r>
      <w:proofErr w:type="spellEnd"/>
      <w:r w:rsidRPr="005260F4">
        <w:rPr>
          <w:rFonts w:ascii="Times New Roman" w:hAnsi="Times New Roman" w:cs="Times New Roman"/>
          <w:sz w:val="32"/>
          <w:szCs w:val="32"/>
        </w:rPr>
        <w:t xml:space="preserve"> каждую неделю помещается информация о безопасном поведении в быту.</w:t>
      </w:r>
    </w:p>
    <w:p w:rsidR="001F7A66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 xml:space="preserve">Хочется </w:t>
      </w:r>
      <w:proofErr w:type="gramStart"/>
      <w:r w:rsidRPr="005260F4">
        <w:rPr>
          <w:rFonts w:ascii="Times New Roman" w:hAnsi="Times New Roman" w:cs="Times New Roman"/>
          <w:sz w:val="32"/>
          <w:szCs w:val="32"/>
        </w:rPr>
        <w:t>заметить</w:t>
      </w:r>
      <w:proofErr w:type="gramEnd"/>
      <w:r w:rsidRPr="005260F4">
        <w:rPr>
          <w:rFonts w:ascii="Times New Roman" w:hAnsi="Times New Roman" w:cs="Times New Roman"/>
          <w:sz w:val="32"/>
          <w:szCs w:val="32"/>
        </w:rPr>
        <w:t xml:space="preserve"> что каждая семья с удовольствием изготавливает свой листок безопасности. Хотелось бы предложить вашему вниманию некоторые из них.</w:t>
      </w:r>
      <w:r w:rsidR="001F7A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>1“Не шути с огнем”</w:t>
      </w:r>
      <w:proofErr w:type="gramStart"/>
      <w:r w:rsidRPr="005260F4">
        <w:rPr>
          <w:rFonts w:ascii="Times New Roman" w:hAnsi="Times New Roman" w:cs="Times New Roman"/>
          <w:sz w:val="32"/>
          <w:szCs w:val="32"/>
        </w:rPr>
        <w:t>,»</w:t>
      </w:r>
      <w:proofErr w:type="gramEnd"/>
      <w:r w:rsidRPr="005260F4">
        <w:rPr>
          <w:rFonts w:ascii="Times New Roman" w:hAnsi="Times New Roman" w:cs="Times New Roman"/>
          <w:sz w:val="32"/>
          <w:szCs w:val="32"/>
        </w:rPr>
        <w:t xml:space="preserve"> «Безопасное поведение в бытовых ситуациях» « Даже маленький гражданин знает номер 01»</w:t>
      </w:r>
    </w:p>
    <w:p w:rsidR="00E51420" w:rsidRPr="005260F4" w:rsidRDefault="00E51420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-----------------------СДАЙД ЮЕЗ ДОМ-------------</w:t>
      </w:r>
    </w:p>
    <w:p w:rsid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>- проводили совместно с родителями акцию «Безопасный дом».</w:t>
      </w:r>
    </w:p>
    <w:p w:rsidR="00E51420" w:rsidRPr="005260F4" w:rsidRDefault="00E51420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----------------СЛАЙД БЕЗОПАСНВЙ МАРШРУТ-----------------</w:t>
      </w:r>
    </w:p>
    <w:p w:rsidR="005260F4" w:rsidRPr="005260F4" w:rsidRDefault="005260F4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260F4">
        <w:rPr>
          <w:rFonts w:ascii="Times New Roman" w:hAnsi="Times New Roman" w:cs="Times New Roman"/>
          <w:sz w:val="32"/>
          <w:szCs w:val="32"/>
        </w:rPr>
        <w:t>Формирование основ безопасного поведения у детей – это повседневная, трудная, но крайне важная работа.</w:t>
      </w:r>
    </w:p>
    <w:p w:rsidR="00F96321" w:rsidRPr="005260F4" w:rsidRDefault="00F96321" w:rsidP="005260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F96321" w:rsidRPr="005260F4" w:rsidSect="00F9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0F4"/>
    <w:rsid w:val="00185617"/>
    <w:rsid w:val="001F7A66"/>
    <w:rsid w:val="002D50BD"/>
    <w:rsid w:val="00315B8B"/>
    <w:rsid w:val="004038F2"/>
    <w:rsid w:val="004076FC"/>
    <w:rsid w:val="005260F4"/>
    <w:rsid w:val="00767A2F"/>
    <w:rsid w:val="00821B05"/>
    <w:rsid w:val="00923072"/>
    <w:rsid w:val="00B00BF9"/>
    <w:rsid w:val="00C40106"/>
    <w:rsid w:val="00CA576B"/>
    <w:rsid w:val="00DA1976"/>
    <w:rsid w:val="00E51420"/>
    <w:rsid w:val="00F9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 Windows</cp:lastModifiedBy>
  <cp:revision>6</cp:revision>
  <cp:lastPrinted>2020-11-29T06:09:00Z</cp:lastPrinted>
  <dcterms:created xsi:type="dcterms:W3CDTF">2018-04-10T16:00:00Z</dcterms:created>
  <dcterms:modified xsi:type="dcterms:W3CDTF">2020-11-29T06:17:00Z</dcterms:modified>
</cp:coreProperties>
</file>