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A" w:rsidRPr="007E1C43" w:rsidRDefault="005017FA" w:rsidP="005017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5017FA" w:rsidRPr="007E1C43" w:rsidRDefault="005017FA" w:rsidP="005017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5017FA" w:rsidRDefault="005017FA" w:rsidP="005017F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7E1C43">
        <w:rPr>
          <w:rStyle w:val="a3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7E1C43">
        <w:rPr>
          <w:rStyle w:val="a3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5017FA" w:rsidRDefault="005017FA" w:rsidP="005017FA">
      <w:pPr>
        <w:jc w:val="center"/>
        <w:rPr>
          <w:sz w:val="28"/>
          <w:szCs w:val="28"/>
        </w:rPr>
      </w:pPr>
    </w:p>
    <w:p w:rsidR="005017FA" w:rsidRDefault="005017FA" w:rsidP="005017FA">
      <w:pPr>
        <w:jc w:val="center"/>
        <w:rPr>
          <w:sz w:val="28"/>
          <w:szCs w:val="28"/>
        </w:rPr>
      </w:pPr>
    </w:p>
    <w:p w:rsidR="005017FA" w:rsidRDefault="005017FA" w:rsidP="005017FA">
      <w:pPr>
        <w:jc w:val="center"/>
        <w:rPr>
          <w:sz w:val="28"/>
          <w:szCs w:val="28"/>
        </w:rPr>
      </w:pPr>
    </w:p>
    <w:p w:rsidR="005017FA" w:rsidRPr="005017FA" w:rsidRDefault="005017FA" w:rsidP="005017FA">
      <w:pPr>
        <w:jc w:val="center"/>
        <w:rPr>
          <w:b/>
          <w:color w:val="00B0F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17FA" w:rsidRDefault="005017FA" w:rsidP="005017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17FA">
        <w:rPr>
          <w:rFonts w:ascii="Times New Roman" w:eastAsia="Times New Roman" w:hAnsi="Times New Roman" w:cs="Times New Roman"/>
          <w:b/>
          <w:color w:val="00B0F0"/>
          <w:kern w:val="36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Конспект </w:t>
      </w:r>
    </w:p>
    <w:p w:rsidR="005017FA" w:rsidRPr="005017FA" w:rsidRDefault="005017FA" w:rsidP="005017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17FA">
        <w:rPr>
          <w:rFonts w:ascii="Times New Roman" w:eastAsia="Times New Roman" w:hAnsi="Times New Roman" w:cs="Times New Roman"/>
          <w:b/>
          <w:color w:val="00B0F0"/>
          <w:kern w:val="36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«Гимнастика для глаз»</w:t>
      </w:r>
    </w:p>
    <w:p w:rsidR="005017FA" w:rsidRPr="005017FA" w:rsidRDefault="005017FA" w:rsidP="005017F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337594" wp14:editId="5E329484">
            <wp:simplePos x="0" y="0"/>
            <wp:positionH relativeFrom="column">
              <wp:posOffset>-232410</wp:posOffset>
            </wp:positionH>
            <wp:positionV relativeFrom="paragraph">
              <wp:posOffset>438150</wp:posOffset>
            </wp:positionV>
            <wp:extent cx="5940425" cy="4286885"/>
            <wp:effectExtent l="0" t="0" r="3175" b="0"/>
            <wp:wrapThrough wrapText="bothSides">
              <wp:wrapPolygon edited="0">
                <wp:start x="0" y="0"/>
                <wp:lineTo x="0" y="21501"/>
                <wp:lineTo x="21542" y="21501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_dlya_glaz_uluchshenie_zreniya_blizorukost_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A9" w:rsidRPr="005017FA" w:rsidRDefault="004116A9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5017FA" w:rsidRDefault="005017FA">
      <w:pPr>
        <w:rPr>
          <w:rFonts w:ascii="Times New Roman" w:hAnsi="Times New Roman" w:cs="Times New Roman"/>
          <w:sz w:val="28"/>
          <w:szCs w:val="28"/>
        </w:rPr>
      </w:pPr>
    </w:p>
    <w:p w:rsidR="005017FA" w:rsidRPr="001C141F" w:rsidRDefault="001C141F" w:rsidP="001C141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41F">
        <w:rPr>
          <w:rFonts w:ascii="Times New Roman" w:hAnsi="Times New Roman" w:cs="Times New Roman"/>
          <w:sz w:val="28"/>
          <w:szCs w:val="28"/>
        </w:rPr>
        <w:t>Выполнила: Герман М.М.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Сказочная экскурсия по головной стране.</w:t>
      </w:r>
    </w:p>
    <w:p w:rsidR="005017FA" w:rsidRPr="005017FA" w:rsidRDefault="005017FA" w:rsidP="001C141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Ход занятия.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совер</w:t>
      </w:r>
      <w:bookmarkStart w:id="0" w:name="_GoBack"/>
      <w:bookmarkEnd w:id="0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шим необычную сказочную экскурсию </w:t>
      </w:r>
      <w:proofErr w:type="gramStart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</w:p>
    <w:p w:rsidR="005017FA" w:rsidRPr="005017FA" w:rsidRDefault="001C141F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5017FA"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оловной стране. А поможет нам в этом доктор Айболит.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доктор Айболит.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 Айболит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дети! Я рад, что вы позвали меня на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приглашаю вас мысленно со мной совершить необычную экскурсию и побывать в загадочном городе. Закройте сильно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откройте. (Подводит детей к рисунку с изображением дома в виде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за шторкой на окне – зрачок.)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 и узнаете, в какой город мы пришли.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братца через дорожку живут, а друг друга не видят»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C14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это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город называется </w:t>
      </w:r>
      <w:proofErr w:type="spellStart"/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Глазоград</w:t>
      </w:r>
      <w:proofErr w:type="spellEnd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кто из животных самый зоркий?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(Орел, сова)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нужны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человеку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(помогают видеть, различать и узнавать предметы, их цвет, форму)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друг другу в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они цвета?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нем есть цветное колечко – радужная оболочка, или радужка. В центре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виден черный кружок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то расширяется, то сжимается. Это зрачок.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понаблюдаем за зрачком. Посмотрите друг другу в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 на несколько секунд свет, затем выключает)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произошло со зрачком в темноте?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расширился)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при свете что происходит?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(Зрачок сужается)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очень нежные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они нуждаются в защите. У каждого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есть стражи – веко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ресницы, бровь. Они защищают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 от пыли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ветра и пота. Есть еще один страж. Он вам всем хорошо знаком – это слезы. Они тоже защищают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в случае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 них попадают соринки.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не только защищать, но и ухаживать за ними. По утрам и вечерам следует умываться.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Глазам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нам, полезна физкультура. Называется она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C14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выполним ее все вместе.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по снятию зрительного утомления.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Закрыть ладонями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нажимая на них, полностью, исключая доступ света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(1-2 минуты)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Открыть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убрать ладони.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солнцу покажу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солнышку скажу»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 первая упала – кап! (сверху пальцем показывает траекторию</w:t>
      </w:r>
      <w:proofErr w:type="gramEnd"/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ее движения)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вторая пробежала – кап!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небо посмотрели,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 кап-кап запели.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(Смотрят наверх.)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вытираем.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(Вытираем лицо руками.)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Туфли, посмотрите,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 вниз и смотрят.)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Мокрыми стали.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Плечами дружно поведем Движения плечами)</w:t>
      </w:r>
      <w:proofErr w:type="gramEnd"/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капельки встряхнем.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дождя убежим,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кусточком посидим.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для внутренних мышц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Подбросить мяч обеими руками вверх и поймать. Выполнить 7-8 раз.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Передача мяча в парах от груди, плеча. Выполнить 7-8 раз.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Бросить мяч сильно об пол, дать ему возможность подняться вверх, поймать одной или обеими руками выполнить 6-7 раз.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 Айболит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Эту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повторять каждый день. А теперь пришло время прощаться.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 Что нового мы сегодня с вами узнали?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кого самый зоркий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Зачем нужны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человеку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происходит со зрачком в темноте, а что при свете?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стражи защищают наши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Для чего нужна зарядка для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для родителей.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течение первых двенадцати лет жизни ребенка идет интенсивное развитие его органов зрения. </w:t>
      </w:r>
      <w:proofErr w:type="gramStart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 подвержены негативному влиянию многочисленных факторов, таких как повышенные нагрузки (компьютер, чтение, телевизор, травмы, инфекции, неблагоприятная экология, и многих других.</w:t>
      </w:r>
      <w:proofErr w:type="gramEnd"/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же можно помочь формирующемуся детскому организму противостоять подобному влиянию внешней среды и предотвратить ухудшение зрения у малыша?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Любая двигательная активность помогает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глазкам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малыша лучше работать. Заставляйте ребенка больше бегать, прыгать, играть в подвижные игры.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спортом тоже пойдут ему на пользу.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следите за осанкой ребенка. Ведь если ребенок сидит с </w:t>
      </w:r>
      <w:r w:rsidRPr="00501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«кривой»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спиной, у него нарушается кровоснабжение головного мозга, которое, в свою очередь, провоцирует проблемы со зрением.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допускайте, чтобы ребенок подолгу, не отрываясь, сидел перед телевизором или компьютером. При этом помните, что сидеть перед экраном лучше всего не сбоку, а прямо напротив. Нельзя также смотреть телевизор в темной комнате, так как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вынужден будет постоянно менять фокус, и напрягаться, адаптируясь к свету. Это может привести к достаточно неприятным последствиям.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 еще один важный момент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тренировки зрения малышу полезно играть с яркими, подвижными игрушками, которые вертятся, прыгают и катаются.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Регулярно проводите с ребенком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 для 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Превратите это в ежедневную увлекательную игру!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 ребенка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трет ладошками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глазки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жалуется на усталость, проведите с ним несложную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 для глаз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Быстро поморгать, закрыть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посидеть спокойно секунд 5.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Крепко зажмурить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на несколько секунд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открыть их и посмотреть вдаль.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Вытянуть правую руку вперед. Следить </w:t>
      </w:r>
      <w:proofErr w:type="spellStart"/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глазами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</w:t>
      </w:r>
      <w:proofErr w:type="spellEnd"/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медленными движениями указательного пальца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влево - вправо, вверх-вниз.</w:t>
      </w:r>
    </w:p>
    <w:p w:rsidR="005017FA" w:rsidRPr="005017FA" w:rsidRDefault="005017FA" w:rsidP="00501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среднем темпе сделать 3-4 круговые движения </w:t>
      </w:r>
      <w:r w:rsidRPr="001C14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глазами вправо</w:t>
      </w: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влево.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Сидя, поставить руки на пояс, повернуть голову вправо и посмотреть на локоть левой руки, и наоборот.</w:t>
      </w:r>
    </w:p>
    <w:p w:rsidR="005017FA" w:rsidRPr="005017FA" w:rsidRDefault="005017FA" w:rsidP="00501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Указательными пальцами поделать легкие точечные массирующие движения верхних и нижних век.</w:t>
      </w:r>
    </w:p>
    <w:p w:rsidR="005017FA" w:rsidRDefault="005017FA"/>
    <w:sectPr w:rsidR="0050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CF"/>
    <w:rsid w:val="001C141F"/>
    <w:rsid w:val="004116A9"/>
    <w:rsid w:val="005017FA"/>
    <w:rsid w:val="005D2381"/>
    <w:rsid w:val="00D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7FA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5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7FA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5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2021-02-28T14:54:00Z</dcterms:created>
  <dcterms:modified xsi:type="dcterms:W3CDTF">2021-02-28T15:03:00Z</dcterms:modified>
</cp:coreProperties>
</file>