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75" w:rsidRDefault="00B85875" w:rsidP="00B85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-1194435</wp:posOffset>
            </wp:positionV>
            <wp:extent cx="5688330" cy="7772400"/>
            <wp:effectExtent l="19050" t="0" r="7620" b="0"/>
            <wp:wrapNone/>
            <wp:docPr id="2" name="Рисунок 1" descr="img1_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2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52A34"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</w:t>
      </w:r>
    </w:p>
    <w:p w:rsidR="00B85875" w:rsidRPr="00F52A34" w:rsidRDefault="00B85875" w:rsidP="00B85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F52A34">
        <w:rPr>
          <w:rFonts w:ascii="Times New Roman" w:hAnsi="Times New Roman"/>
          <w:sz w:val="28"/>
          <w:szCs w:val="28"/>
        </w:rPr>
        <w:t>учреждения –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4">
        <w:rPr>
          <w:rFonts w:ascii="Times New Roman" w:hAnsi="Times New Roman"/>
          <w:sz w:val="28"/>
          <w:szCs w:val="28"/>
        </w:rPr>
        <w:t>комбинированного вида № 3</w:t>
      </w:r>
    </w:p>
    <w:p w:rsidR="00B85875" w:rsidRPr="00F52A34" w:rsidRDefault="00B85875" w:rsidP="00B85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F52A34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Pr="00F52A34"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B85875" w:rsidRDefault="00B85875" w:rsidP="00B85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C703A" w:rsidRPr="001C703A" w:rsidRDefault="00B85875" w:rsidP="00B858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</w:t>
      </w:r>
      <w:r w:rsidR="001C703A"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703A"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Паспорт</w:t>
      </w:r>
    </w:p>
    <w:p w:rsidR="00EF6AE0" w:rsidRPr="001C703A" w:rsidRDefault="001C703A" w:rsidP="00B858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B85875"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Дидактическое пособие</w:t>
      </w:r>
    </w:p>
    <w:p w:rsidR="00B85875" w:rsidRPr="001C703A" w:rsidRDefault="00B85875" w:rsidP="00B858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="001C703A"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1C7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"</w:t>
      </w:r>
      <w:proofErr w:type="spellStart"/>
      <w:r w:rsidRPr="001C703A">
        <w:rPr>
          <w:rFonts w:ascii="Times New Roman" w:hAnsi="Times New Roman" w:cs="Times New Roman"/>
          <w:b/>
          <w:color w:val="FF0000"/>
          <w:sz w:val="24"/>
          <w:szCs w:val="24"/>
        </w:rPr>
        <w:t>Лепбук</w:t>
      </w:r>
      <w:proofErr w:type="spellEnd"/>
      <w:r w:rsidRPr="001C703A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</w:p>
    <w:p w:rsidR="00B85875" w:rsidRDefault="001C703A" w:rsidP="00B85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5857240</wp:posOffset>
            </wp:positionH>
            <wp:positionV relativeFrom="paragraph">
              <wp:posOffset>78740</wp:posOffset>
            </wp:positionV>
            <wp:extent cx="2514600" cy="2686050"/>
            <wp:effectExtent l="19050" t="0" r="0" b="0"/>
            <wp:wrapNone/>
            <wp:docPr id="1" name="Рисунок 0" descr="IMG_20191117_14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7_1445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P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Default="00B85875" w:rsidP="00B85875">
      <w:pPr>
        <w:rPr>
          <w:rFonts w:ascii="Times New Roman" w:hAnsi="Times New Roman" w:cs="Times New Roman"/>
          <w:sz w:val="24"/>
          <w:szCs w:val="24"/>
        </w:rPr>
      </w:pPr>
    </w:p>
    <w:p w:rsidR="00B85875" w:rsidRDefault="00B85875" w:rsidP="00B858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 Герман М.М</w:t>
      </w:r>
      <w:r w:rsidR="001338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85875" w:rsidRPr="00B85875" w:rsidRDefault="00B85875" w:rsidP="00B85875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8"/>
          <w:b/>
          <w:bCs/>
          <w:color w:val="000000"/>
        </w:rPr>
        <w:lastRenderedPageBreak/>
        <w:t>Актуальность проблемы: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12"/>
          <w:color w:val="000000"/>
        </w:rPr>
        <w:t>-Актуальность данного пособия обусловлена статистикой свидетельствующей о росте детского дорожно-транспортного травматизма.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 же прививать навыки безопасного поведения на улице и не только на улице.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1"/>
          <w:b/>
          <w:bCs/>
          <w:color w:val="000000"/>
        </w:rPr>
        <w:t>Цель: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Данное пособие изготовлено с целью Формирования  систему знаний, умений и навыков детей по правилам дорожного движения.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-Повторения  и закрепления  знания о светофорах и сигналов, довести до детей важность сигналов светофора.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-Познакомить с правилами перехода проезжей части по регулируемому и нерегулируемому пешеходному переходу.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-Знать и уметь классифицировать дорожные знаки: предупреждающие, запрещающие, предписывающие, знаки сервиса.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-Развить  наблюдательность, самостоятельность мышления, внимательность на дорогах.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1"/>
          <w:b/>
          <w:bCs/>
          <w:color w:val="000000"/>
        </w:rPr>
        <w:t>Задачи: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5"/>
          <w:i/>
          <w:iCs/>
          <w:color w:val="000000"/>
        </w:rPr>
        <w:t>Образовательные: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5"/>
          <w:i/>
          <w:iCs/>
          <w:color w:val="000000"/>
        </w:rPr>
        <w:t>Развивающие: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B85875" w:rsidRPr="00B85875" w:rsidRDefault="00B85875" w:rsidP="00B85875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B85875">
        <w:rPr>
          <w:rStyle w:val="c2"/>
          <w:color w:val="000000"/>
        </w:rPr>
        <w:t>- Стимулировать познавательную активность, способствовать развитию коммуникативных навыков;</w:t>
      </w:r>
    </w:p>
    <w:p w:rsidR="00B85875" w:rsidRPr="00B85875" w:rsidRDefault="00B85875" w:rsidP="00B858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2327909</wp:posOffset>
            </wp:positionH>
            <wp:positionV relativeFrom="paragraph">
              <wp:posOffset>17780</wp:posOffset>
            </wp:positionV>
            <wp:extent cx="4985723" cy="2397269"/>
            <wp:effectExtent l="19050" t="0" r="5377" b="0"/>
            <wp:wrapNone/>
            <wp:docPr id="3" name="Рисунок 2" descr="IMG_20191117_14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7_1445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12" cy="240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875" w:rsidRPr="00B85875" w:rsidRDefault="00B85875" w:rsidP="00B858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85875" w:rsidRPr="00B85875" w:rsidSect="00B85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5875"/>
    <w:rsid w:val="0013384B"/>
    <w:rsid w:val="001C703A"/>
    <w:rsid w:val="00B85875"/>
    <w:rsid w:val="00E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7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8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85875"/>
  </w:style>
  <w:style w:type="paragraph" w:customStyle="1" w:styleId="c4">
    <w:name w:val="c4"/>
    <w:basedOn w:val="a"/>
    <w:rsid w:val="00B8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85875"/>
  </w:style>
  <w:style w:type="character" w:customStyle="1" w:styleId="c2">
    <w:name w:val="c2"/>
    <w:basedOn w:val="a0"/>
    <w:rsid w:val="00B85875"/>
  </w:style>
  <w:style w:type="character" w:customStyle="1" w:styleId="c1">
    <w:name w:val="c1"/>
    <w:basedOn w:val="a0"/>
    <w:rsid w:val="00B85875"/>
  </w:style>
  <w:style w:type="character" w:customStyle="1" w:styleId="c5">
    <w:name w:val="c5"/>
    <w:basedOn w:val="a0"/>
    <w:rsid w:val="00B8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Пользователь Windows</cp:lastModifiedBy>
  <cp:revision>3</cp:revision>
  <cp:lastPrinted>2019-11-17T08:03:00Z</cp:lastPrinted>
  <dcterms:created xsi:type="dcterms:W3CDTF">2019-11-17T07:49:00Z</dcterms:created>
  <dcterms:modified xsi:type="dcterms:W3CDTF">2020-09-13T15:05:00Z</dcterms:modified>
</cp:coreProperties>
</file>